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B5" w:rsidRPr="00353448" w:rsidRDefault="00FF5AEC" w:rsidP="00BF7339">
      <w:pPr>
        <w:jc w:val="center"/>
        <w:rPr>
          <w:b/>
          <w:sz w:val="36"/>
          <w:szCs w:val="36"/>
        </w:rPr>
      </w:pPr>
      <w:r w:rsidRPr="00FF5AEC">
        <w:rPr>
          <w:sz w:val="32"/>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9.4pt;margin-top:15.5pt;width:36pt;height:45pt;z-index:251669504" filled="t" fillcolor="red" stroked="t" strokecolor="white">
            <v:imagedata r:id="rId9" o:title="" gain="88562f"/>
            <w10:wrap type="square" anchorx="page"/>
          </v:shape>
          <o:OLEObject Type="Embed" ProgID="MSPhotoEd.3" ShapeID="_x0000_s1031" DrawAspect="Content" ObjectID="_1826524910" r:id="rId10"/>
        </w:pict>
      </w:r>
      <w:r w:rsidR="005012B5" w:rsidRPr="008A408F">
        <w:rPr>
          <w:b/>
          <w:color w:val="FFFFFF" w:themeColor="background1"/>
          <w:sz w:val="32"/>
          <w:szCs w:val="36"/>
          <w:highlight w:val="black"/>
        </w:rPr>
        <w:t>THE CITIZENS’ CO-OPERATIVE  BANK  LTD</w:t>
      </w:r>
      <w:r w:rsidR="008A408F">
        <w:rPr>
          <w:b/>
          <w:color w:val="FFFFFF" w:themeColor="background1"/>
          <w:sz w:val="32"/>
          <w:szCs w:val="36"/>
          <w:highlight w:val="black"/>
        </w:rPr>
        <w:t>.</w:t>
      </w:r>
      <w:r w:rsidR="008A408F" w:rsidRPr="008A408F">
        <w:rPr>
          <w:b/>
          <w:color w:val="FFFFFF" w:themeColor="background1"/>
          <w:sz w:val="32"/>
          <w:szCs w:val="36"/>
          <w:highlight w:val="black"/>
        </w:rPr>
        <w:t xml:space="preserve"> JAMMU</w:t>
      </w:r>
    </w:p>
    <w:p w:rsidR="005012B5" w:rsidRPr="00C40CFF" w:rsidRDefault="005012B5" w:rsidP="00C40CFF">
      <w:pPr>
        <w:tabs>
          <w:tab w:val="left" w:pos="9900"/>
        </w:tabs>
        <w:ind w:firstLine="90"/>
        <w:jc w:val="center"/>
        <w:outlineLvl w:val="0"/>
        <w:rPr>
          <w:b/>
          <w:bCs/>
          <w:color w:val="002060"/>
        </w:rPr>
      </w:pPr>
      <w:r w:rsidRPr="00DE6AFF">
        <w:rPr>
          <w:color w:val="FFFFFF" w:themeColor="background1"/>
          <w:highlight w:val="black"/>
        </w:rPr>
        <w:t>Administrative Office: 68 B/D Gandhi Nagar, Jammu</w:t>
      </w:r>
      <w:r w:rsidRPr="00DE6AFF">
        <w:t xml:space="preserve"> </w:t>
      </w:r>
    </w:p>
    <w:p w:rsidR="005012B5" w:rsidRPr="00DE6AFF" w:rsidRDefault="008A408F" w:rsidP="008A408F">
      <w:pPr>
        <w:tabs>
          <w:tab w:val="center" w:pos="90"/>
        </w:tabs>
        <w:outlineLvl w:val="0"/>
        <w:rPr>
          <w:b/>
          <w:bCs/>
        </w:rPr>
      </w:pPr>
      <w:r>
        <w:rPr>
          <w:b/>
          <w:bCs/>
        </w:rPr>
        <w:t xml:space="preserve">           </w:t>
      </w:r>
      <w:r w:rsidRPr="00C40CFF">
        <w:rPr>
          <w:b/>
          <w:bCs/>
          <w:color w:val="002060"/>
        </w:rPr>
        <w:t xml:space="preserve">Ph. No. 0191-2432058, </w:t>
      </w:r>
      <w:r w:rsidR="005012B5" w:rsidRPr="00DE6AFF">
        <w:rPr>
          <w:b/>
          <w:bCs/>
        </w:rPr>
        <w:t>Website: www.citizenscooperativebankjammu.com</w:t>
      </w:r>
    </w:p>
    <w:p w:rsidR="005012B5" w:rsidRDefault="002942E5" w:rsidP="002942E5">
      <w:pPr>
        <w:shd w:val="clear" w:color="auto" w:fill="FFFFFF" w:themeFill="background1"/>
        <w:ind w:left="1440" w:firstLine="720"/>
        <w:rPr>
          <w:bCs/>
          <w:color w:val="FFFFFF" w:themeColor="background1"/>
          <w:shd w:val="clear" w:color="auto" w:fill="000000" w:themeFill="text1"/>
        </w:rPr>
      </w:pPr>
      <w:r w:rsidRPr="002942E5">
        <w:rPr>
          <w:bCs/>
          <w:color w:val="FFFFFF" w:themeColor="background1"/>
          <w:shd w:val="clear" w:color="auto" w:fill="000000" w:themeFill="text1"/>
        </w:rPr>
        <w:t xml:space="preserve">                  </w:t>
      </w:r>
      <w:r w:rsidR="005012B5" w:rsidRPr="002942E5">
        <w:rPr>
          <w:bCs/>
          <w:color w:val="FFFFFF" w:themeColor="background1"/>
          <w:highlight w:val="black"/>
          <w:shd w:val="clear" w:color="auto" w:fill="000000" w:themeFill="text1"/>
        </w:rPr>
        <w:t>AUCTION OF VEHICLES</w:t>
      </w:r>
      <w:r>
        <w:rPr>
          <w:bCs/>
          <w:color w:val="FFFFFF" w:themeColor="background1"/>
          <w:shd w:val="clear" w:color="auto" w:fill="000000" w:themeFill="text1"/>
        </w:rPr>
        <w:t xml:space="preserve">             </w:t>
      </w:r>
    </w:p>
    <w:p w:rsidR="002942E5" w:rsidRPr="00353448" w:rsidRDefault="002942E5" w:rsidP="002942E5">
      <w:pPr>
        <w:shd w:val="clear" w:color="auto" w:fill="FFFFFF" w:themeFill="background1"/>
        <w:ind w:left="1440" w:firstLine="720"/>
        <w:rPr>
          <w:bCs/>
          <w:color w:val="FFFFFF" w:themeColor="background1"/>
          <w:shd w:val="clear" w:color="auto" w:fill="000000" w:themeFill="text1"/>
        </w:rPr>
      </w:pPr>
    </w:p>
    <w:p w:rsidR="005012B5" w:rsidRPr="002942E5" w:rsidRDefault="005012B5" w:rsidP="008A408F">
      <w:pPr>
        <w:shd w:val="clear" w:color="auto" w:fill="FFFFFF" w:themeFill="background1"/>
        <w:jc w:val="both"/>
        <w:rPr>
          <w:b/>
          <w:bCs/>
          <w:i/>
          <w:sz w:val="20"/>
          <w:szCs w:val="20"/>
        </w:rPr>
      </w:pPr>
      <w:r w:rsidRPr="002942E5">
        <w:rPr>
          <w:b/>
          <w:bCs/>
          <w:sz w:val="20"/>
          <w:szCs w:val="20"/>
        </w:rPr>
        <w:t xml:space="preserve">The below mentioned vehicles </w:t>
      </w:r>
      <w:r w:rsidR="005917CD">
        <w:rPr>
          <w:b/>
          <w:bCs/>
          <w:sz w:val="20"/>
          <w:szCs w:val="20"/>
        </w:rPr>
        <w:t xml:space="preserve">seized and </w:t>
      </w:r>
      <w:r w:rsidRPr="002942E5">
        <w:rPr>
          <w:b/>
          <w:bCs/>
          <w:sz w:val="20"/>
          <w:szCs w:val="20"/>
        </w:rPr>
        <w:t>parked at Bank’s Yard, Plot No. 7, Transport Nagar</w:t>
      </w:r>
      <w:r w:rsidR="00DE6AFF" w:rsidRPr="002942E5">
        <w:rPr>
          <w:b/>
          <w:bCs/>
          <w:sz w:val="20"/>
          <w:szCs w:val="20"/>
        </w:rPr>
        <w:t>, Narwa</w:t>
      </w:r>
      <w:r w:rsidR="00BE013C">
        <w:rPr>
          <w:b/>
          <w:bCs/>
          <w:sz w:val="20"/>
          <w:szCs w:val="20"/>
        </w:rPr>
        <w:t>l</w:t>
      </w:r>
      <w:r w:rsidR="00DE6AFF" w:rsidRPr="002942E5">
        <w:rPr>
          <w:b/>
          <w:bCs/>
          <w:sz w:val="20"/>
          <w:szCs w:val="20"/>
        </w:rPr>
        <w:t>,</w:t>
      </w:r>
      <w:r w:rsidRPr="002942E5">
        <w:rPr>
          <w:b/>
          <w:bCs/>
          <w:sz w:val="20"/>
          <w:szCs w:val="20"/>
        </w:rPr>
        <w:t xml:space="preserve"> Near Petrol </w:t>
      </w:r>
      <w:r w:rsidR="00BE013C" w:rsidRPr="002942E5">
        <w:rPr>
          <w:b/>
          <w:bCs/>
          <w:sz w:val="20"/>
          <w:szCs w:val="20"/>
        </w:rPr>
        <w:t>Pumps, Jammu</w:t>
      </w:r>
      <w:r w:rsidRPr="002942E5">
        <w:rPr>
          <w:b/>
          <w:bCs/>
          <w:sz w:val="20"/>
          <w:szCs w:val="20"/>
        </w:rPr>
        <w:t xml:space="preserve"> are being put to open </w:t>
      </w:r>
      <w:r w:rsidR="0061286B">
        <w:rPr>
          <w:b/>
          <w:bCs/>
          <w:sz w:val="20"/>
          <w:szCs w:val="20"/>
        </w:rPr>
        <w:t>auction on “As is where is</w:t>
      </w:r>
      <w:r w:rsidR="000825A7" w:rsidRPr="002942E5">
        <w:rPr>
          <w:b/>
          <w:bCs/>
          <w:sz w:val="20"/>
          <w:szCs w:val="20"/>
        </w:rPr>
        <w:t xml:space="preserve"> ”,As is What Is”, “Whatever </w:t>
      </w:r>
      <w:r w:rsidR="005917CD">
        <w:rPr>
          <w:b/>
          <w:bCs/>
          <w:sz w:val="20"/>
          <w:szCs w:val="20"/>
        </w:rPr>
        <w:t>T</w:t>
      </w:r>
      <w:r w:rsidR="000825A7" w:rsidRPr="002942E5">
        <w:rPr>
          <w:b/>
          <w:bCs/>
          <w:sz w:val="20"/>
          <w:szCs w:val="20"/>
        </w:rPr>
        <w:t xml:space="preserve">here </w:t>
      </w:r>
      <w:r w:rsidR="00C91D01" w:rsidRPr="002942E5">
        <w:rPr>
          <w:b/>
          <w:bCs/>
          <w:sz w:val="20"/>
          <w:szCs w:val="20"/>
        </w:rPr>
        <w:t>Is</w:t>
      </w:r>
      <w:r w:rsidRPr="002942E5">
        <w:rPr>
          <w:b/>
          <w:bCs/>
          <w:sz w:val="20"/>
          <w:szCs w:val="20"/>
        </w:rPr>
        <w:t>”,</w:t>
      </w:r>
      <w:r w:rsidR="00C91D01" w:rsidRPr="002942E5">
        <w:rPr>
          <w:b/>
          <w:bCs/>
          <w:sz w:val="20"/>
          <w:szCs w:val="20"/>
        </w:rPr>
        <w:t xml:space="preserve"> “Without Recourse”</w:t>
      </w:r>
      <w:r w:rsidRPr="002942E5">
        <w:rPr>
          <w:b/>
          <w:bCs/>
          <w:sz w:val="20"/>
          <w:szCs w:val="20"/>
        </w:rPr>
        <w:t xml:space="preserve"> and </w:t>
      </w:r>
      <w:r w:rsidR="00C91D01" w:rsidRPr="002942E5">
        <w:rPr>
          <w:b/>
          <w:bCs/>
          <w:sz w:val="20"/>
          <w:szCs w:val="20"/>
        </w:rPr>
        <w:t>“No</w:t>
      </w:r>
      <w:r w:rsidRPr="002942E5">
        <w:rPr>
          <w:b/>
          <w:bCs/>
          <w:sz w:val="20"/>
          <w:szCs w:val="20"/>
        </w:rPr>
        <w:t xml:space="preserve"> complaint</w:t>
      </w:r>
      <w:r w:rsidR="00C91D01" w:rsidRPr="002942E5">
        <w:rPr>
          <w:b/>
          <w:bCs/>
          <w:sz w:val="20"/>
          <w:szCs w:val="20"/>
        </w:rPr>
        <w:t>”</w:t>
      </w:r>
      <w:r w:rsidR="005917CD">
        <w:rPr>
          <w:b/>
          <w:bCs/>
          <w:sz w:val="20"/>
          <w:szCs w:val="20"/>
        </w:rPr>
        <w:t xml:space="preserve"> basis on 23-</w:t>
      </w:r>
      <w:r w:rsidR="00D21B60" w:rsidRPr="002942E5">
        <w:rPr>
          <w:b/>
          <w:bCs/>
          <w:sz w:val="20"/>
          <w:szCs w:val="20"/>
        </w:rPr>
        <w:t>12-2025</w:t>
      </w:r>
      <w:r w:rsidRPr="002942E5">
        <w:rPr>
          <w:b/>
          <w:bCs/>
          <w:sz w:val="20"/>
          <w:szCs w:val="20"/>
        </w:rPr>
        <w:t xml:space="preserve"> at</w:t>
      </w:r>
      <w:r w:rsidR="0061286B">
        <w:rPr>
          <w:b/>
          <w:bCs/>
          <w:sz w:val="20"/>
          <w:szCs w:val="20"/>
        </w:rPr>
        <w:t xml:space="preserve"> 12 Noon at aforesaid site</w:t>
      </w:r>
      <w:r w:rsidRPr="002942E5">
        <w:rPr>
          <w:b/>
          <w:bCs/>
          <w:sz w:val="20"/>
          <w:szCs w:val="20"/>
        </w:rPr>
        <w:t>:-</w:t>
      </w:r>
    </w:p>
    <w:tbl>
      <w:tblPr>
        <w:tblStyle w:val="TableGrid"/>
        <w:tblpPr w:leftFromText="180" w:rightFromText="180" w:vertAnchor="text" w:tblpX="146" w:tblpY="232"/>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070"/>
        <w:gridCol w:w="1710"/>
        <w:gridCol w:w="2070"/>
        <w:gridCol w:w="1710"/>
        <w:gridCol w:w="990"/>
      </w:tblGrid>
      <w:tr w:rsidR="005012B5" w:rsidRPr="002942E5" w:rsidTr="005917CD">
        <w:trPr>
          <w:trHeight w:val="123"/>
        </w:trPr>
        <w:tc>
          <w:tcPr>
            <w:tcW w:w="828" w:type="dxa"/>
          </w:tcPr>
          <w:p w:rsidR="005012B5" w:rsidRPr="002942E5" w:rsidRDefault="005012B5" w:rsidP="005012B5">
            <w:pPr>
              <w:jc w:val="both"/>
              <w:rPr>
                <w:b/>
                <w:sz w:val="20"/>
                <w:szCs w:val="20"/>
              </w:rPr>
            </w:pPr>
            <w:r w:rsidRPr="002942E5">
              <w:rPr>
                <w:b/>
                <w:sz w:val="20"/>
                <w:szCs w:val="20"/>
              </w:rPr>
              <w:t>S.</w:t>
            </w:r>
            <w:r w:rsidR="005917CD">
              <w:rPr>
                <w:b/>
                <w:sz w:val="20"/>
                <w:szCs w:val="20"/>
              </w:rPr>
              <w:t xml:space="preserve"> </w:t>
            </w:r>
            <w:r w:rsidRPr="002942E5">
              <w:rPr>
                <w:b/>
                <w:sz w:val="20"/>
                <w:szCs w:val="20"/>
              </w:rPr>
              <w:t>No:</w:t>
            </w:r>
          </w:p>
        </w:tc>
        <w:tc>
          <w:tcPr>
            <w:tcW w:w="2070" w:type="dxa"/>
          </w:tcPr>
          <w:p w:rsidR="005012B5" w:rsidRPr="002942E5" w:rsidRDefault="005012B5" w:rsidP="005012B5">
            <w:pPr>
              <w:jc w:val="both"/>
              <w:rPr>
                <w:b/>
                <w:sz w:val="20"/>
                <w:szCs w:val="20"/>
              </w:rPr>
            </w:pPr>
            <w:r w:rsidRPr="002942E5">
              <w:rPr>
                <w:b/>
                <w:sz w:val="20"/>
                <w:szCs w:val="20"/>
              </w:rPr>
              <w:t>Name of borrower</w:t>
            </w:r>
          </w:p>
        </w:tc>
        <w:tc>
          <w:tcPr>
            <w:tcW w:w="1710" w:type="dxa"/>
          </w:tcPr>
          <w:p w:rsidR="005012B5" w:rsidRPr="002942E5" w:rsidRDefault="005012B5" w:rsidP="005012B5">
            <w:pPr>
              <w:jc w:val="both"/>
              <w:rPr>
                <w:b/>
                <w:sz w:val="20"/>
                <w:szCs w:val="20"/>
              </w:rPr>
            </w:pPr>
            <w:r w:rsidRPr="002942E5">
              <w:rPr>
                <w:b/>
                <w:sz w:val="20"/>
                <w:szCs w:val="20"/>
              </w:rPr>
              <w:t>Detail of vehicle</w:t>
            </w:r>
          </w:p>
        </w:tc>
        <w:tc>
          <w:tcPr>
            <w:tcW w:w="2070" w:type="dxa"/>
          </w:tcPr>
          <w:p w:rsidR="005012B5" w:rsidRPr="002942E5" w:rsidRDefault="005012B5" w:rsidP="005012B5">
            <w:pPr>
              <w:jc w:val="both"/>
              <w:rPr>
                <w:b/>
                <w:sz w:val="20"/>
                <w:szCs w:val="20"/>
              </w:rPr>
            </w:pPr>
            <w:r w:rsidRPr="002942E5">
              <w:rPr>
                <w:b/>
                <w:sz w:val="20"/>
                <w:szCs w:val="20"/>
              </w:rPr>
              <w:t>Registration No :of Vehicle</w:t>
            </w:r>
          </w:p>
        </w:tc>
        <w:tc>
          <w:tcPr>
            <w:tcW w:w="1710" w:type="dxa"/>
          </w:tcPr>
          <w:p w:rsidR="005012B5" w:rsidRPr="002942E5" w:rsidRDefault="005012B5" w:rsidP="005012B5">
            <w:pPr>
              <w:jc w:val="both"/>
              <w:rPr>
                <w:b/>
                <w:sz w:val="20"/>
                <w:szCs w:val="20"/>
              </w:rPr>
            </w:pPr>
            <w:r w:rsidRPr="002942E5">
              <w:rPr>
                <w:b/>
                <w:sz w:val="20"/>
                <w:szCs w:val="20"/>
              </w:rPr>
              <w:t>Name of branch</w:t>
            </w:r>
          </w:p>
        </w:tc>
        <w:tc>
          <w:tcPr>
            <w:tcW w:w="990" w:type="dxa"/>
          </w:tcPr>
          <w:p w:rsidR="005012B5" w:rsidRPr="002942E5" w:rsidRDefault="005012B5" w:rsidP="005012B5">
            <w:pPr>
              <w:jc w:val="both"/>
              <w:rPr>
                <w:b/>
                <w:sz w:val="20"/>
                <w:szCs w:val="20"/>
              </w:rPr>
            </w:pPr>
            <w:r w:rsidRPr="002942E5">
              <w:rPr>
                <w:b/>
                <w:sz w:val="20"/>
                <w:szCs w:val="20"/>
              </w:rPr>
              <w:t>Year of manufacturing</w:t>
            </w:r>
          </w:p>
        </w:tc>
      </w:tr>
      <w:tr w:rsidR="005012B5" w:rsidRPr="002942E5" w:rsidTr="005917CD">
        <w:trPr>
          <w:trHeight w:val="416"/>
        </w:trPr>
        <w:tc>
          <w:tcPr>
            <w:tcW w:w="828" w:type="dxa"/>
          </w:tcPr>
          <w:p w:rsidR="005012B5" w:rsidRPr="002942E5" w:rsidRDefault="005012B5" w:rsidP="005012B5">
            <w:pPr>
              <w:jc w:val="both"/>
              <w:rPr>
                <w:sz w:val="20"/>
                <w:szCs w:val="20"/>
              </w:rPr>
            </w:pPr>
            <w:r w:rsidRPr="002942E5">
              <w:rPr>
                <w:sz w:val="20"/>
                <w:szCs w:val="20"/>
              </w:rPr>
              <w:t xml:space="preserve">1           </w:t>
            </w:r>
          </w:p>
        </w:tc>
        <w:tc>
          <w:tcPr>
            <w:tcW w:w="2070" w:type="dxa"/>
          </w:tcPr>
          <w:p w:rsidR="005012B5" w:rsidRPr="002942E5" w:rsidRDefault="005012B5" w:rsidP="005012B5">
            <w:pPr>
              <w:jc w:val="both"/>
              <w:rPr>
                <w:sz w:val="20"/>
                <w:szCs w:val="20"/>
              </w:rPr>
            </w:pPr>
            <w:r w:rsidRPr="002942E5">
              <w:rPr>
                <w:sz w:val="20"/>
                <w:szCs w:val="20"/>
              </w:rPr>
              <w:t>S. Gurpreet Singh</w:t>
            </w:r>
          </w:p>
        </w:tc>
        <w:tc>
          <w:tcPr>
            <w:tcW w:w="1710" w:type="dxa"/>
          </w:tcPr>
          <w:p w:rsidR="005012B5" w:rsidRPr="002942E5" w:rsidRDefault="005012B5" w:rsidP="005012B5">
            <w:pPr>
              <w:jc w:val="both"/>
              <w:rPr>
                <w:sz w:val="20"/>
                <w:szCs w:val="20"/>
              </w:rPr>
            </w:pPr>
            <w:r w:rsidRPr="002942E5">
              <w:rPr>
                <w:sz w:val="20"/>
                <w:szCs w:val="20"/>
              </w:rPr>
              <w:t>Auto Chief-407</w:t>
            </w:r>
          </w:p>
        </w:tc>
        <w:tc>
          <w:tcPr>
            <w:tcW w:w="2070" w:type="dxa"/>
          </w:tcPr>
          <w:p w:rsidR="005012B5" w:rsidRPr="002942E5" w:rsidRDefault="005012B5" w:rsidP="005012B5">
            <w:pPr>
              <w:jc w:val="both"/>
              <w:rPr>
                <w:sz w:val="20"/>
                <w:szCs w:val="20"/>
              </w:rPr>
            </w:pPr>
            <w:r w:rsidRPr="002942E5">
              <w:rPr>
                <w:sz w:val="20"/>
                <w:szCs w:val="20"/>
              </w:rPr>
              <w:t xml:space="preserve">       Not available</w:t>
            </w:r>
          </w:p>
        </w:tc>
        <w:tc>
          <w:tcPr>
            <w:tcW w:w="1710" w:type="dxa"/>
          </w:tcPr>
          <w:p w:rsidR="005012B5" w:rsidRPr="002942E5" w:rsidRDefault="005012B5" w:rsidP="005012B5">
            <w:pPr>
              <w:jc w:val="both"/>
              <w:rPr>
                <w:sz w:val="20"/>
                <w:szCs w:val="20"/>
              </w:rPr>
            </w:pPr>
            <w:r w:rsidRPr="002942E5">
              <w:rPr>
                <w:sz w:val="20"/>
                <w:szCs w:val="20"/>
              </w:rPr>
              <w:t>Shastri Nagar</w:t>
            </w:r>
          </w:p>
        </w:tc>
        <w:tc>
          <w:tcPr>
            <w:tcW w:w="990" w:type="dxa"/>
          </w:tcPr>
          <w:p w:rsidR="005012B5" w:rsidRPr="002942E5" w:rsidRDefault="005012B5" w:rsidP="005012B5">
            <w:pPr>
              <w:jc w:val="both"/>
              <w:rPr>
                <w:sz w:val="20"/>
                <w:szCs w:val="20"/>
              </w:rPr>
            </w:pPr>
            <w:r w:rsidRPr="002942E5">
              <w:rPr>
                <w:sz w:val="20"/>
                <w:szCs w:val="20"/>
              </w:rPr>
              <w:t>2009</w:t>
            </w:r>
          </w:p>
        </w:tc>
      </w:tr>
      <w:tr w:rsidR="005012B5" w:rsidRPr="002942E5" w:rsidTr="005917CD">
        <w:trPr>
          <w:trHeight w:val="400"/>
        </w:trPr>
        <w:tc>
          <w:tcPr>
            <w:tcW w:w="828" w:type="dxa"/>
          </w:tcPr>
          <w:p w:rsidR="005012B5" w:rsidRPr="002942E5" w:rsidRDefault="005012B5" w:rsidP="005012B5">
            <w:pPr>
              <w:jc w:val="both"/>
              <w:rPr>
                <w:sz w:val="20"/>
                <w:szCs w:val="20"/>
              </w:rPr>
            </w:pPr>
            <w:r w:rsidRPr="002942E5">
              <w:rPr>
                <w:sz w:val="20"/>
                <w:szCs w:val="20"/>
              </w:rPr>
              <w:t>2</w:t>
            </w:r>
          </w:p>
        </w:tc>
        <w:tc>
          <w:tcPr>
            <w:tcW w:w="2070" w:type="dxa"/>
          </w:tcPr>
          <w:p w:rsidR="005012B5" w:rsidRPr="002942E5" w:rsidRDefault="005012B5" w:rsidP="005012B5">
            <w:pPr>
              <w:jc w:val="both"/>
              <w:rPr>
                <w:sz w:val="20"/>
                <w:szCs w:val="20"/>
              </w:rPr>
            </w:pPr>
            <w:r w:rsidRPr="002942E5">
              <w:rPr>
                <w:sz w:val="20"/>
                <w:szCs w:val="20"/>
              </w:rPr>
              <w:t>Sanjay Sharma</w:t>
            </w:r>
          </w:p>
        </w:tc>
        <w:tc>
          <w:tcPr>
            <w:tcW w:w="1710" w:type="dxa"/>
          </w:tcPr>
          <w:p w:rsidR="005012B5" w:rsidRPr="002942E5" w:rsidRDefault="005012B5" w:rsidP="005012B5">
            <w:pPr>
              <w:jc w:val="both"/>
              <w:rPr>
                <w:sz w:val="20"/>
                <w:szCs w:val="20"/>
              </w:rPr>
            </w:pPr>
            <w:r w:rsidRPr="002942E5">
              <w:rPr>
                <w:sz w:val="20"/>
                <w:szCs w:val="20"/>
              </w:rPr>
              <w:t>Truck Mahindra</w:t>
            </w:r>
          </w:p>
        </w:tc>
        <w:tc>
          <w:tcPr>
            <w:tcW w:w="2070" w:type="dxa"/>
          </w:tcPr>
          <w:p w:rsidR="005012B5" w:rsidRPr="002942E5" w:rsidRDefault="005012B5" w:rsidP="005012B5">
            <w:pPr>
              <w:jc w:val="both"/>
              <w:rPr>
                <w:sz w:val="20"/>
                <w:szCs w:val="20"/>
              </w:rPr>
            </w:pPr>
            <w:r w:rsidRPr="002942E5">
              <w:rPr>
                <w:sz w:val="20"/>
                <w:szCs w:val="20"/>
              </w:rPr>
              <w:t xml:space="preserve">        JK11B 5671</w:t>
            </w:r>
          </w:p>
        </w:tc>
        <w:tc>
          <w:tcPr>
            <w:tcW w:w="1710" w:type="dxa"/>
          </w:tcPr>
          <w:p w:rsidR="005012B5" w:rsidRPr="002942E5" w:rsidRDefault="005012B5" w:rsidP="005012B5">
            <w:pPr>
              <w:jc w:val="both"/>
              <w:rPr>
                <w:sz w:val="20"/>
                <w:szCs w:val="20"/>
              </w:rPr>
            </w:pPr>
            <w:r w:rsidRPr="002942E5">
              <w:rPr>
                <w:sz w:val="20"/>
                <w:szCs w:val="20"/>
              </w:rPr>
              <w:t>New Plot</w:t>
            </w:r>
          </w:p>
        </w:tc>
        <w:tc>
          <w:tcPr>
            <w:tcW w:w="990" w:type="dxa"/>
          </w:tcPr>
          <w:p w:rsidR="005012B5" w:rsidRPr="002942E5" w:rsidRDefault="005012B5" w:rsidP="005012B5">
            <w:pPr>
              <w:jc w:val="both"/>
              <w:rPr>
                <w:sz w:val="20"/>
                <w:szCs w:val="20"/>
              </w:rPr>
            </w:pPr>
            <w:r w:rsidRPr="002942E5">
              <w:rPr>
                <w:sz w:val="20"/>
                <w:szCs w:val="20"/>
              </w:rPr>
              <w:t>2016</w:t>
            </w:r>
          </w:p>
        </w:tc>
      </w:tr>
      <w:tr w:rsidR="005012B5" w:rsidRPr="002942E5" w:rsidTr="005917CD">
        <w:trPr>
          <w:trHeight w:val="363"/>
        </w:trPr>
        <w:tc>
          <w:tcPr>
            <w:tcW w:w="828" w:type="dxa"/>
          </w:tcPr>
          <w:p w:rsidR="005012B5" w:rsidRPr="002942E5" w:rsidRDefault="005012B5" w:rsidP="005012B5">
            <w:pPr>
              <w:jc w:val="both"/>
              <w:rPr>
                <w:sz w:val="20"/>
                <w:szCs w:val="20"/>
              </w:rPr>
            </w:pPr>
            <w:r w:rsidRPr="002942E5">
              <w:rPr>
                <w:sz w:val="20"/>
                <w:szCs w:val="20"/>
              </w:rPr>
              <w:t>3</w:t>
            </w:r>
          </w:p>
        </w:tc>
        <w:tc>
          <w:tcPr>
            <w:tcW w:w="2070" w:type="dxa"/>
          </w:tcPr>
          <w:p w:rsidR="005012B5" w:rsidRPr="002942E5" w:rsidRDefault="005012B5" w:rsidP="005012B5">
            <w:pPr>
              <w:jc w:val="both"/>
              <w:rPr>
                <w:sz w:val="20"/>
                <w:szCs w:val="20"/>
              </w:rPr>
            </w:pPr>
            <w:r w:rsidRPr="002942E5">
              <w:rPr>
                <w:sz w:val="20"/>
                <w:szCs w:val="20"/>
              </w:rPr>
              <w:t>Sunil Kumar</w:t>
            </w:r>
          </w:p>
        </w:tc>
        <w:tc>
          <w:tcPr>
            <w:tcW w:w="1710" w:type="dxa"/>
          </w:tcPr>
          <w:p w:rsidR="005012B5" w:rsidRPr="002942E5" w:rsidRDefault="005012B5" w:rsidP="005012B5">
            <w:pPr>
              <w:jc w:val="both"/>
              <w:rPr>
                <w:sz w:val="20"/>
                <w:szCs w:val="20"/>
              </w:rPr>
            </w:pPr>
            <w:r w:rsidRPr="002942E5">
              <w:rPr>
                <w:sz w:val="20"/>
                <w:szCs w:val="20"/>
              </w:rPr>
              <w:t>Tata Winger</w:t>
            </w:r>
          </w:p>
        </w:tc>
        <w:tc>
          <w:tcPr>
            <w:tcW w:w="2070" w:type="dxa"/>
          </w:tcPr>
          <w:p w:rsidR="005012B5" w:rsidRPr="002942E5" w:rsidRDefault="005012B5" w:rsidP="005012B5">
            <w:pPr>
              <w:jc w:val="both"/>
              <w:rPr>
                <w:sz w:val="20"/>
                <w:szCs w:val="20"/>
              </w:rPr>
            </w:pPr>
            <w:r w:rsidRPr="002942E5">
              <w:rPr>
                <w:sz w:val="20"/>
                <w:szCs w:val="20"/>
              </w:rPr>
              <w:t xml:space="preserve">        JK02BG2800</w:t>
            </w:r>
          </w:p>
        </w:tc>
        <w:tc>
          <w:tcPr>
            <w:tcW w:w="1710" w:type="dxa"/>
          </w:tcPr>
          <w:p w:rsidR="005012B5" w:rsidRPr="002942E5" w:rsidRDefault="005012B5" w:rsidP="005012B5">
            <w:pPr>
              <w:jc w:val="both"/>
              <w:rPr>
                <w:sz w:val="20"/>
                <w:szCs w:val="20"/>
              </w:rPr>
            </w:pPr>
            <w:r w:rsidRPr="002942E5">
              <w:rPr>
                <w:sz w:val="20"/>
                <w:szCs w:val="20"/>
              </w:rPr>
              <w:t>Ware House</w:t>
            </w:r>
          </w:p>
        </w:tc>
        <w:tc>
          <w:tcPr>
            <w:tcW w:w="990" w:type="dxa"/>
          </w:tcPr>
          <w:p w:rsidR="005012B5" w:rsidRPr="002942E5" w:rsidRDefault="005012B5" w:rsidP="005012B5">
            <w:pPr>
              <w:jc w:val="both"/>
              <w:rPr>
                <w:sz w:val="20"/>
                <w:szCs w:val="20"/>
              </w:rPr>
            </w:pPr>
            <w:r w:rsidRPr="002942E5">
              <w:rPr>
                <w:sz w:val="20"/>
                <w:szCs w:val="20"/>
              </w:rPr>
              <w:t>2013</w:t>
            </w:r>
          </w:p>
        </w:tc>
      </w:tr>
      <w:tr w:rsidR="005012B5" w:rsidRPr="002942E5" w:rsidTr="005917CD">
        <w:trPr>
          <w:trHeight w:val="344"/>
        </w:trPr>
        <w:tc>
          <w:tcPr>
            <w:tcW w:w="828" w:type="dxa"/>
          </w:tcPr>
          <w:p w:rsidR="005012B5" w:rsidRPr="002942E5" w:rsidRDefault="005012B5" w:rsidP="005012B5">
            <w:pPr>
              <w:jc w:val="both"/>
              <w:rPr>
                <w:sz w:val="20"/>
                <w:szCs w:val="20"/>
              </w:rPr>
            </w:pPr>
            <w:r w:rsidRPr="002942E5">
              <w:rPr>
                <w:sz w:val="20"/>
                <w:szCs w:val="20"/>
              </w:rPr>
              <w:t>4</w:t>
            </w:r>
          </w:p>
        </w:tc>
        <w:tc>
          <w:tcPr>
            <w:tcW w:w="2070" w:type="dxa"/>
          </w:tcPr>
          <w:p w:rsidR="005012B5" w:rsidRPr="002942E5" w:rsidRDefault="005012B5" w:rsidP="005012B5">
            <w:pPr>
              <w:jc w:val="both"/>
              <w:rPr>
                <w:sz w:val="20"/>
                <w:szCs w:val="20"/>
              </w:rPr>
            </w:pPr>
            <w:r w:rsidRPr="002942E5">
              <w:rPr>
                <w:sz w:val="20"/>
                <w:szCs w:val="20"/>
              </w:rPr>
              <w:t>Rajesh Kumar Dutta</w:t>
            </w:r>
          </w:p>
        </w:tc>
        <w:tc>
          <w:tcPr>
            <w:tcW w:w="1710" w:type="dxa"/>
          </w:tcPr>
          <w:p w:rsidR="005012B5" w:rsidRPr="002942E5" w:rsidRDefault="005012B5" w:rsidP="005012B5">
            <w:pPr>
              <w:jc w:val="both"/>
              <w:rPr>
                <w:sz w:val="20"/>
                <w:szCs w:val="20"/>
              </w:rPr>
            </w:pPr>
            <w:r w:rsidRPr="002942E5">
              <w:rPr>
                <w:sz w:val="20"/>
                <w:szCs w:val="20"/>
              </w:rPr>
              <w:t>Car Volkswagen</w:t>
            </w:r>
          </w:p>
        </w:tc>
        <w:tc>
          <w:tcPr>
            <w:tcW w:w="2070" w:type="dxa"/>
          </w:tcPr>
          <w:p w:rsidR="005012B5" w:rsidRPr="002942E5" w:rsidRDefault="005012B5" w:rsidP="005012B5">
            <w:pPr>
              <w:jc w:val="both"/>
              <w:rPr>
                <w:sz w:val="20"/>
                <w:szCs w:val="20"/>
              </w:rPr>
            </w:pPr>
            <w:r w:rsidRPr="002942E5">
              <w:rPr>
                <w:sz w:val="20"/>
                <w:szCs w:val="20"/>
              </w:rPr>
              <w:t xml:space="preserve">        Not available</w:t>
            </w:r>
          </w:p>
        </w:tc>
        <w:tc>
          <w:tcPr>
            <w:tcW w:w="1710" w:type="dxa"/>
          </w:tcPr>
          <w:p w:rsidR="005012B5" w:rsidRPr="002942E5" w:rsidRDefault="005012B5" w:rsidP="005012B5">
            <w:pPr>
              <w:jc w:val="both"/>
              <w:rPr>
                <w:sz w:val="20"/>
                <w:szCs w:val="20"/>
              </w:rPr>
            </w:pPr>
            <w:r w:rsidRPr="002942E5">
              <w:rPr>
                <w:sz w:val="20"/>
                <w:szCs w:val="20"/>
              </w:rPr>
              <w:t>Vinayak Bazar</w:t>
            </w:r>
          </w:p>
        </w:tc>
        <w:tc>
          <w:tcPr>
            <w:tcW w:w="990" w:type="dxa"/>
          </w:tcPr>
          <w:p w:rsidR="005012B5" w:rsidRPr="002942E5" w:rsidRDefault="005012B5" w:rsidP="005012B5">
            <w:pPr>
              <w:jc w:val="both"/>
              <w:rPr>
                <w:sz w:val="20"/>
                <w:szCs w:val="20"/>
              </w:rPr>
            </w:pPr>
            <w:r w:rsidRPr="002942E5">
              <w:rPr>
                <w:sz w:val="20"/>
                <w:szCs w:val="20"/>
              </w:rPr>
              <w:t>2014</w:t>
            </w:r>
          </w:p>
        </w:tc>
      </w:tr>
      <w:tr w:rsidR="005012B5" w:rsidRPr="002942E5" w:rsidTr="005917CD">
        <w:trPr>
          <w:trHeight w:val="597"/>
        </w:trPr>
        <w:tc>
          <w:tcPr>
            <w:tcW w:w="828" w:type="dxa"/>
          </w:tcPr>
          <w:p w:rsidR="005012B5" w:rsidRPr="002942E5" w:rsidRDefault="005012B5" w:rsidP="005012B5">
            <w:pPr>
              <w:jc w:val="both"/>
              <w:rPr>
                <w:sz w:val="20"/>
                <w:szCs w:val="20"/>
              </w:rPr>
            </w:pPr>
            <w:r w:rsidRPr="002942E5">
              <w:rPr>
                <w:sz w:val="20"/>
                <w:szCs w:val="20"/>
              </w:rPr>
              <w:t>5</w:t>
            </w:r>
          </w:p>
        </w:tc>
        <w:tc>
          <w:tcPr>
            <w:tcW w:w="2070" w:type="dxa"/>
          </w:tcPr>
          <w:p w:rsidR="005012B5" w:rsidRPr="002942E5" w:rsidRDefault="005012B5" w:rsidP="005012B5">
            <w:pPr>
              <w:jc w:val="both"/>
              <w:rPr>
                <w:sz w:val="20"/>
                <w:szCs w:val="20"/>
              </w:rPr>
            </w:pPr>
            <w:r w:rsidRPr="002942E5">
              <w:rPr>
                <w:sz w:val="20"/>
                <w:szCs w:val="20"/>
              </w:rPr>
              <w:t>Tarsem Lal</w:t>
            </w:r>
          </w:p>
        </w:tc>
        <w:tc>
          <w:tcPr>
            <w:tcW w:w="1710" w:type="dxa"/>
          </w:tcPr>
          <w:p w:rsidR="005012B5" w:rsidRPr="002942E5" w:rsidRDefault="005012B5" w:rsidP="005012B5">
            <w:pPr>
              <w:jc w:val="both"/>
              <w:rPr>
                <w:sz w:val="20"/>
                <w:szCs w:val="20"/>
              </w:rPr>
            </w:pPr>
            <w:r w:rsidRPr="002942E5">
              <w:rPr>
                <w:sz w:val="20"/>
                <w:szCs w:val="20"/>
              </w:rPr>
              <w:t>Car Ford Eco Sport</w:t>
            </w:r>
          </w:p>
        </w:tc>
        <w:tc>
          <w:tcPr>
            <w:tcW w:w="2070" w:type="dxa"/>
          </w:tcPr>
          <w:p w:rsidR="005012B5" w:rsidRPr="002942E5" w:rsidRDefault="005012B5" w:rsidP="005012B5">
            <w:pPr>
              <w:jc w:val="both"/>
              <w:rPr>
                <w:sz w:val="20"/>
                <w:szCs w:val="20"/>
              </w:rPr>
            </w:pPr>
            <w:r w:rsidRPr="002942E5">
              <w:rPr>
                <w:sz w:val="20"/>
                <w:szCs w:val="20"/>
              </w:rPr>
              <w:t xml:space="preserve">       JK02BG6392</w:t>
            </w:r>
          </w:p>
        </w:tc>
        <w:tc>
          <w:tcPr>
            <w:tcW w:w="1710" w:type="dxa"/>
          </w:tcPr>
          <w:p w:rsidR="005012B5" w:rsidRPr="002942E5" w:rsidRDefault="005012B5" w:rsidP="005012B5">
            <w:pPr>
              <w:jc w:val="both"/>
              <w:rPr>
                <w:sz w:val="20"/>
                <w:szCs w:val="20"/>
              </w:rPr>
            </w:pPr>
            <w:r w:rsidRPr="002942E5">
              <w:rPr>
                <w:sz w:val="20"/>
                <w:szCs w:val="20"/>
              </w:rPr>
              <w:t xml:space="preserve">Ware House </w:t>
            </w:r>
          </w:p>
        </w:tc>
        <w:tc>
          <w:tcPr>
            <w:tcW w:w="990" w:type="dxa"/>
          </w:tcPr>
          <w:p w:rsidR="005012B5" w:rsidRPr="002942E5" w:rsidRDefault="005012B5" w:rsidP="005012B5">
            <w:pPr>
              <w:jc w:val="both"/>
              <w:rPr>
                <w:sz w:val="20"/>
                <w:szCs w:val="20"/>
              </w:rPr>
            </w:pPr>
            <w:r w:rsidRPr="002942E5">
              <w:rPr>
                <w:sz w:val="20"/>
                <w:szCs w:val="20"/>
              </w:rPr>
              <w:t>2014</w:t>
            </w:r>
          </w:p>
        </w:tc>
      </w:tr>
    </w:tbl>
    <w:tbl>
      <w:tblPr>
        <w:tblStyle w:val="TableGrid"/>
        <w:tblpPr w:leftFromText="180" w:rightFromText="180" w:vertAnchor="text" w:horzAnchor="margin" w:tblpX="144" w:tblpY="139"/>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070"/>
        <w:gridCol w:w="1710"/>
        <w:gridCol w:w="2070"/>
        <w:gridCol w:w="1710"/>
        <w:gridCol w:w="990"/>
      </w:tblGrid>
      <w:tr w:rsidR="005012B5" w:rsidRPr="002942E5" w:rsidTr="008A408F">
        <w:trPr>
          <w:trHeight w:val="354"/>
        </w:trPr>
        <w:tc>
          <w:tcPr>
            <w:tcW w:w="828" w:type="dxa"/>
          </w:tcPr>
          <w:p w:rsidR="005012B5" w:rsidRPr="002942E5" w:rsidRDefault="005012B5" w:rsidP="005012B5">
            <w:pPr>
              <w:jc w:val="both"/>
              <w:rPr>
                <w:sz w:val="20"/>
                <w:szCs w:val="20"/>
              </w:rPr>
            </w:pPr>
            <w:r w:rsidRPr="002942E5">
              <w:rPr>
                <w:sz w:val="20"/>
                <w:szCs w:val="20"/>
              </w:rPr>
              <w:t xml:space="preserve"> 6</w:t>
            </w:r>
          </w:p>
        </w:tc>
        <w:tc>
          <w:tcPr>
            <w:tcW w:w="2070" w:type="dxa"/>
          </w:tcPr>
          <w:p w:rsidR="005012B5" w:rsidRPr="002942E5" w:rsidRDefault="005012B5" w:rsidP="005012B5">
            <w:pPr>
              <w:jc w:val="both"/>
              <w:rPr>
                <w:sz w:val="20"/>
                <w:szCs w:val="20"/>
              </w:rPr>
            </w:pPr>
            <w:r w:rsidRPr="002942E5">
              <w:rPr>
                <w:sz w:val="20"/>
                <w:szCs w:val="20"/>
              </w:rPr>
              <w:t>Narotam Singh</w:t>
            </w:r>
          </w:p>
        </w:tc>
        <w:tc>
          <w:tcPr>
            <w:tcW w:w="1710" w:type="dxa"/>
          </w:tcPr>
          <w:p w:rsidR="005012B5" w:rsidRPr="002942E5" w:rsidRDefault="005012B5" w:rsidP="005012B5">
            <w:pPr>
              <w:jc w:val="both"/>
              <w:rPr>
                <w:sz w:val="20"/>
                <w:szCs w:val="20"/>
              </w:rPr>
            </w:pPr>
            <w:r w:rsidRPr="002942E5">
              <w:rPr>
                <w:sz w:val="20"/>
                <w:szCs w:val="20"/>
              </w:rPr>
              <w:t>Car Swift Dezire</w:t>
            </w:r>
          </w:p>
        </w:tc>
        <w:tc>
          <w:tcPr>
            <w:tcW w:w="2070" w:type="dxa"/>
          </w:tcPr>
          <w:p w:rsidR="005012B5" w:rsidRPr="002942E5" w:rsidRDefault="005012B5" w:rsidP="005012B5">
            <w:pPr>
              <w:jc w:val="both"/>
              <w:rPr>
                <w:sz w:val="20"/>
                <w:szCs w:val="20"/>
              </w:rPr>
            </w:pPr>
            <w:r w:rsidRPr="002942E5">
              <w:rPr>
                <w:sz w:val="20"/>
                <w:szCs w:val="20"/>
              </w:rPr>
              <w:t xml:space="preserve">        JK 02 BN 2044</w:t>
            </w:r>
          </w:p>
        </w:tc>
        <w:tc>
          <w:tcPr>
            <w:tcW w:w="1710" w:type="dxa"/>
          </w:tcPr>
          <w:p w:rsidR="005012B5" w:rsidRPr="002942E5" w:rsidRDefault="005012B5" w:rsidP="005012B5">
            <w:pPr>
              <w:jc w:val="both"/>
              <w:rPr>
                <w:sz w:val="20"/>
                <w:szCs w:val="20"/>
              </w:rPr>
            </w:pPr>
            <w:r w:rsidRPr="002942E5">
              <w:rPr>
                <w:sz w:val="20"/>
                <w:szCs w:val="20"/>
              </w:rPr>
              <w:t>New Plot</w:t>
            </w:r>
          </w:p>
        </w:tc>
        <w:tc>
          <w:tcPr>
            <w:tcW w:w="990" w:type="dxa"/>
          </w:tcPr>
          <w:p w:rsidR="005012B5" w:rsidRPr="002942E5" w:rsidRDefault="005012B5" w:rsidP="005012B5">
            <w:pPr>
              <w:jc w:val="both"/>
              <w:rPr>
                <w:sz w:val="20"/>
                <w:szCs w:val="20"/>
              </w:rPr>
            </w:pPr>
            <w:r w:rsidRPr="002942E5">
              <w:rPr>
                <w:sz w:val="20"/>
                <w:szCs w:val="20"/>
              </w:rPr>
              <w:t>2015</w:t>
            </w:r>
          </w:p>
        </w:tc>
      </w:tr>
    </w:tbl>
    <w:p w:rsidR="002942E5" w:rsidRPr="002942E5" w:rsidRDefault="002942E5" w:rsidP="005012B5">
      <w:pPr>
        <w:shd w:val="clear" w:color="auto" w:fill="FFFFFF" w:themeFill="background1"/>
        <w:ind w:right="540"/>
        <w:jc w:val="both"/>
        <w:rPr>
          <w:bCs/>
          <w:sz w:val="20"/>
          <w:szCs w:val="20"/>
        </w:rPr>
      </w:pPr>
    </w:p>
    <w:p w:rsidR="002942E5" w:rsidRPr="002942E5" w:rsidRDefault="002942E5" w:rsidP="005012B5">
      <w:pPr>
        <w:shd w:val="clear" w:color="auto" w:fill="FFFFFF" w:themeFill="background1"/>
        <w:ind w:right="540"/>
        <w:jc w:val="both"/>
        <w:rPr>
          <w:bCs/>
          <w:sz w:val="20"/>
          <w:szCs w:val="20"/>
        </w:rPr>
      </w:pPr>
    </w:p>
    <w:p w:rsidR="005012B5" w:rsidRPr="002942E5" w:rsidRDefault="005012B5" w:rsidP="00C40CFF">
      <w:pPr>
        <w:pStyle w:val="ListParagraph"/>
        <w:numPr>
          <w:ilvl w:val="0"/>
          <w:numId w:val="3"/>
        </w:numPr>
        <w:shd w:val="clear" w:color="auto" w:fill="FFFFFF" w:themeFill="background1"/>
        <w:jc w:val="both"/>
        <w:rPr>
          <w:bCs/>
          <w:sz w:val="20"/>
          <w:szCs w:val="20"/>
        </w:rPr>
      </w:pPr>
      <w:r w:rsidRPr="002942E5">
        <w:rPr>
          <w:bCs/>
          <w:sz w:val="20"/>
          <w:szCs w:val="20"/>
        </w:rPr>
        <w:t>The above vehicles shall be available for inspection between 10.30AM</w:t>
      </w:r>
      <w:r w:rsidR="00174043" w:rsidRPr="002942E5">
        <w:rPr>
          <w:bCs/>
          <w:sz w:val="20"/>
          <w:szCs w:val="20"/>
        </w:rPr>
        <w:t xml:space="preserve"> to 4.00 PM on any wor</w:t>
      </w:r>
      <w:r w:rsidR="005917CD">
        <w:rPr>
          <w:bCs/>
          <w:sz w:val="20"/>
          <w:szCs w:val="20"/>
        </w:rPr>
        <w:t>king day w.e.f. 07-12-2025 to 23</w:t>
      </w:r>
      <w:r w:rsidR="00174043" w:rsidRPr="002942E5">
        <w:rPr>
          <w:bCs/>
          <w:sz w:val="20"/>
          <w:szCs w:val="20"/>
        </w:rPr>
        <w:t>-12-2025</w:t>
      </w:r>
      <w:r w:rsidRPr="002942E5">
        <w:rPr>
          <w:bCs/>
          <w:sz w:val="20"/>
          <w:szCs w:val="20"/>
        </w:rPr>
        <w:t xml:space="preserve"> at Yard No.7</w:t>
      </w:r>
      <w:r w:rsidR="002942E5" w:rsidRPr="002942E5">
        <w:rPr>
          <w:bCs/>
          <w:sz w:val="20"/>
          <w:szCs w:val="20"/>
        </w:rPr>
        <w:t>, Transport</w:t>
      </w:r>
      <w:r w:rsidRPr="002942E5">
        <w:rPr>
          <w:bCs/>
          <w:sz w:val="20"/>
          <w:szCs w:val="20"/>
        </w:rPr>
        <w:t xml:space="preserve"> Nagar, Narwal</w:t>
      </w:r>
      <w:r w:rsidR="00D21B60" w:rsidRPr="002942E5">
        <w:rPr>
          <w:bCs/>
          <w:sz w:val="20"/>
          <w:szCs w:val="20"/>
        </w:rPr>
        <w:t>,</w:t>
      </w:r>
      <w:r w:rsidRPr="002942E5">
        <w:rPr>
          <w:bCs/>
          <w:sz w:val="20"/>
          <w:szCs w:val="20"/>
        </w:rPr>
        <w:t xml:space="preserve"> Near Petrol Pump</w:t>
      </w:r>
      <w:r w:rsidR="00D21B60" w:rsidRPr="002942E5">
        <w:rPr>
          <w:bCs/>
          <w:sz w:val="20"/>
          <w:szCs w:val="20"/>
        </w:rPr>
        <w:t>s</w:t>
      </w:r>
      <w:r w:rsidRPr="002942E5">
        <w:rPr>
          <w:bCs/>
          <w:sz w:val="20"/>
          <w:szCs w:val="20"/>
        </w:rPr>
        <w:t xml:space="preserve"> Jammu.</w:t>
      </w:r>
    </w:p>
    <w:p w:rsidR="002942E5" w:rsidRDefault="002942E5" w:rsidP="00C40CFF">
      <w:pPr>
        <w:pStyle w:val="ListParagraph"/>
        <w:numPr>
          <w:ilvl w:val="0"/>
          <w:numId w:val="3"/>
        </w:numPr>
        <w:shd w:val="clear" w:color="auto" w:fill="FFFFFF" w:themeFill="background1"/>
        <w:jc w:val="both"/>
        <w:rPr>
          <w:bCs/>
          <w:sz w:val="20"/>
          <w:szCs w:val="20"/>
        </w:rPr>
      </w:pPr>
      <w:r w:rsidRPr="002942E5">
        <w:rPr>
          <w:bCs/>
          <w:sz w:val="20"/>
          <w:szCs w:val="20"/>
        </w:rPr>
        <w:t>The Vehicle documents can be inspected by the intending purchasers at any time between 10 AM to 4 PM on any working day from concerned branch as</w:t>
      </w:r>
      <w:r w:rsidR="005917CD">
        <w:rPr>
          <w:bCs/>
          <w:sz w:val="20"/>
          <w:szCs w:val="20"/>
        </w:rPr>
        <w:t xml:space="preserve"> mentioned against each vehicle w.e.f 0</w:t>
      </w:r>
      <w:r w:rsidR="007F0562">
        <w:rPr>
          <w:bCs/>
          <w:sz w:val="20"/>
          <w:szCs w:val="20"/>
        </w:rPr>
        <w:t>7</w:t>
      </w:r>
      <w:r w:rsidR="005917CD">
        <w:rPr>
          <w:bCs/>
          <w:sz w:val="20"/>
          <w:szCs w:val="20"/>
        </w:rPr>
        <w:t>.12.2025 to 22.12.2025.</w:t>
      </w:r>
    </w:p>
    <w:p w:rsidR="00596A15" w:rsidRPr="002942E5" w:rsidRDefault="00596A15" w:rsidP="00C40CFF">
      <w:pPr>
        <w:pStyle w:val="ListParagraph"/>
        <w:numPr>
          <w:ilvl w:val="0"/>
          <w:numId w:val="3"/>
        </w:numPr>
        <w:shd w:val="clear" w:color="auto" w:fill="FFFFFF" w:themeFill="background1"/>
        <w:jc w:val="both"/>
        <w:rPr>
          <w:bCs/>
          <w:sz w:val="20"/>
          <w:szCs w:val="20"/>
        </w:rPr>
      </w:pPr>
      <w:r>
        <w:rPr>
          <w:bCs/>
          <w:sz w:val="20"/>
          <w:szCs w:val="20"/>
        </w:rPr>
        <w:t>The interested parties are required to purchase a token by depositing an amount of Rs.2</w:t>
      </w:r>
      <w:r w:rsidR="005917CD">
        <w:rPr>
          <w:bCs/>
          <w:sz w:val="20"/>
          <w:szCs w:val="20"/>
        </w:rPr>
        <w:t>0</w:t>
      </w:r>
      <w:r>
        <w:rPr>
          <w:bCs/>
          <w:sz w:val="20"/>
          <w:szCs w:val="20"/>
        </w:rPr>
        <w:t>000</w:t>
      </w:r>
      <w:r w:rsidR="005917CD">
        <w:rPr>
          <w:bCs/>
          <w:sz w:val="20"/>
          <w:szCs w:val="20"/>
        </w:rPr>
        <w:t>.00</w:t>
      </w:r>
      <w:r>
        <w:rPr>
          <w:bCs/>
          <w:sz w:val="20"/>
          <w:szCs w:val="20"/>
        </w:rPr>
        <w:t xml:space="preserve"> in cash with the Bank for each vehicle</w:t>
      </w:r>
      <w:r w:rsidR="00A14870">
        <w:rPr>
          <w:bCs/>
          <w:sz w:val="20"/>
          <w:szCs w:val="20"/>
        </w:rPr>
        <w:t xml:space="preserve"> for which he is interested to purchase between 10.30 AM to 11.30 AM on the day and at the place of auction.</w:t>
      </w:r>
    </w:p>
    <w:p w:rsidR="002942E5" w:rsidRPr="002942E5" w:rsidRDefault="002942E5" w:rsidP="00C40CFF">
      <w:pPr>
        <w:pStyle w:val="ListParagraph"/>
        <w:numPr>
          <w:ilvl w:val="0"/>
          <w:numId w:val="3"/>
        </w:numPr>
        <w:shd w:val="clear" w:color="auto" w:fill="FFFFFF" w:themeFill="background1"/>
        <w:jc w:val="both"/>
        <w:rPr>
          <w:bCs/>
          <w:sz w:val="20"/>
          <w:szCs w:val="20"/>
        </w:rPr>
      </w:pPr>
      <w:r w:rsidRPr="002942E5">
        <w:rPr>
          <w:bCs/>
          <w:sz w:val="20"/>
          <w:szCs w:val="20"/>
        </w:rPr>
        <w:t>Token money deposited by the unsuccessful bidder shall be returned immediately after the auction is over and in case of successful bidder same shall be adjusted towards bid amount.</w:t>
      </w:r>
    </w:p>
    <w:p w:rsidR="002942E5" w:rsidRPr="002942E5" w:rsidRDefault="002942E5" w:rsidP="00C40CFF">
      <w:pPr>
        <w:pStyle w:val="ListParagraph"/>
        <w:numPr>
          <w:ilvl w:val="0"/>
          <w:numId w:val="3"/>
        </w:numPr>
        <w:shd w:val="clear" w:color="auto" w:fill="FFFFFF" w:themeFill="background1"/>
        <w:jc w:val="both"/>
        <w:rPr>
          <w:bCs/>
          <w:sz w:val="20"/>
          <w:szCs w:val="20"/>
        </w:rPr>
      </w:pPr>
      <w:r w:rsidRPr="002942E5">
        <w:rPr>
          <w:bCs/>
          <w:sz w:val="20"/>
          <w:szCs w:val="20"/>
        </w:rPr>
        <w:t>The Bank authorities/Auction Committee reserves the right to accept or reject any offer without assigning any reason thereof</w:t>
      </w:r>
    </w:p>
    <w:p w:rsidR="002942E5" w:rsidRPr="002942E5" w:rsidRDefault="002942E5" w:rsidP="00C40CFF">
      <w:pPr>
        <w:pStyle w:val="ListParagraph"/>
        <w:numPr>
          <w:ilvl w:val="0"/>
          <w:numId w:val="3"/>
        </w:numPr>
        <w:shd w:val="clear" w:color="auto" w:fill="FFFFFF" w:themeFill="background1"/>
        <w:jc w:val="both"/>
        <w:rPr>
          <w:bCs/>
          <w:sz w:val="20"/>
          <w:szCs w:val="20"/>
        </w:rPr>
      </w:pPr>
      <w:r w:rsidRPr="002942E5">
        <w:rPr>
          <w:bCs/>
          <w:sz w:val="20"/>
          <w:szCs w:val="20"/>
        </w:rPr>
        <w:t xml:space="preserve">The highest bidder shall have to deposit bid amount along with </w:t>
      </w:r>
      <w:r w:rsidRPr="002942E5">
        <w:rPr>
          <w:b/>
          <w:bCs/>
          <w:sz w:val="20"/>
          <w:szCs w:val="20"/>
        </w:rPr>
        <w:t>GST applicable</w:t>
      </w:r>
      <w:r w:rsidRPr="002942E5">
        <w:rPr>
          <w:bCs/>
          <w:sz w:val="20"/>
          <w:szCs w:val="20"/>
        </w:rPr>
        <w:t xml:space="preserve"> within next seven days within working hours in bank and in case of failure to deposit balance bid amount the earnest money shall be forfeited.</w:t>
      </w:r>
    </w:p>
    <w:p w:rsidR="002942E5" w:rsidRPr="002942E5" w:rsidRDefault="002942E5" w:rsidP="00C40CFF">
      <w:pPr>
        <w:pStyle w:val="ListParagraph"/>
        <w:numPr>
          <w:ilvl w:val="0"/>
          <w:numId w:val="3"/>
        </w:numPr>
        <w:shd w:val="clear" w:color="auto" w:fill="FFFFFF" w:themeFill="background1"/>
        <w:jc w:val="both"/>
        <w:rPr>
          <w:bCs/>
          <w:sz w:val="20"/>
          <w:szCs w:val="20"/>
        </w:rPr>
      </w:pPr>
      <w:r w:rsidRPr="002942E5">
        <w:rPr>
          <w:bCs/>
          <w:sz w:val="20"/>
          <w:szCs w:val="20"/>
        </w:rPr>
        <w:t xml:space="preserve">The Bank shall not be responsible for any kind of loss to the Auctioned Vehicle after the auction is over and the purchaser shall have to lift the vehicle within four days after deposit of entire bid amount failing </w:t>
      </w:r>
      <w:r w:rsidR="00F60CE4" w:rsidRPr="002942E5">
        <w:rPr>
          <w:bCs/>
          <w:sz w:val="20"/>
          <w:szCs w:val="20"/>
        </w:rPr>
        <w:t>which Rs</w:t>
      </w:r>
      <w:r w:rsidR="00F60CE4">
        <w:rPr>
          <w:bCs/>
          <w:sz w:val="20"/>
          <w:szCs w:val="20"/>
        </w:rPr>
        <w:t xml:space="preserve"> </w:t>
      </w:r>
      <w:r w:rsidR="00BF7339">
        <w:rPr>
          <w:bCs/>
          <w:sz w:val="20"/>
          <w:szCs w:val="20"/>
        </w:rPr>
        <w:t xml:space="preserve">200.00 </w:t>
      </w:r>
      <w:r w:rsidR="00BF7339" w:rsidRPr="002942E5">
        <w:rPr>
          <w:bCs/>
          <w:sz w:val="20"/>
          <w:szCs w:val="20"/>
        </w:rPr>
        <w:t>per</w:t>
      </w:r>
      <w:r w:rsidRPr="002942E5">
        <w:rPr>
          <w:bCs/>
          <w:sz w:val="20"/>
          <w:szCs w:val="20"/>
        </w:rPr>
        <w:t xml:space="preserve"> day shall be charged as parking charges from the purchaser.</w:t>
      </w:r>
    </w:p>
    <w:p w:rsidR="002942E5" w:rsidRPr="002942E5" w:rsidRDefault="002942E5" w:rsidP="00C40CFF">
      <w:pPr>
        <w:pStyle w:val="ListParagraph"/>
        <w:numPr>
          <w:ilvl w:val="0"/>
          <w:numId w:val="3"/>
        </w:numPr>
        <w:shd w:val="clear" w:color="auto" w:fill="FFFFFF" w:themeFill="background1"/>
        <w:jc w:val="both"/>
        <w:rPr>
          <w:bCs/>
          <w:sz w:val="20"/>
          <w:szCs w:val="20"/>
        </w:rPr>
      </w:pPr>
      <w:r w:rsidRPr="002942E5">
        <w:rPr>
          <w:bCs/>
          <w:sz w:val="20"/>
          <w:szCs w:val="20"/>
        </w:rPr>
        <w:t xml:space="preserve">In case the borrower/guarantor of the vehicle to be auctioned liquidates </w:t>
      </w:r>
      <w:r w:rsidR="005917CD">
        <w:rPr>
          <w:bCs/>
          <w:sz w:val="20"/>
          <w:szCs w:val="20"/>
        </w:rPr>
        <w:t>the loan on or before 23</w:t>
      </w:r>
      <w:r w:rsidRPr="002942E5">
        <w:rPr>
          <w:bCs/>
          <w:sz w:val="20"/>
          <w:szCs w:val="20"/>
        </w:rPr>
        <w:t>-12-2025, the auction qua the said vehicle shall stand cancelled.</w:t>
      </w:r>
    </w:p>
    <w:p w:rsidR="002942E5" w:rsidRPr="002942E5" w:rsidRDefault="0061286B" w:rsidP="00C40CFF">
      <w:pPr>
        <w:pStyle w:val="ListParagraph"/>
        <w:numPr>
          <w:ilvl w:val="0"/>
          <w:numId w:val="3"/>
        </w:numPr>
        <w:shd w:val="clear" w:color="auto" w:fill="FFFFFF" w:themeFill="background1"/>
        <w:tabs>
          <w:tab w:val="left" w:pos="9360"/>
        </w:tabs>
        <w:jc w:val="both"/>
        <w:rPr>
          <w:bCs/>
          <w:sz w:val="20"/>
          <w:szCs w:val="20"/>
        </w:rPr>
      </w:pPr>
      <w:r>
        <w:rPr>
          <w:bCs/>
          <w:sz w:val="20"/>
          <w:szCs w:val="20"/>
        </w:rPr>
        <w:t xml:space="preserve">All auction </w:t>
      </w:r>
      <w:r w:rsidR="002942E5" w:rsidRPr="002942E5">
        <w:rPr>
          <w:bCs/>
          <w:sz w:val="20"/>
          <w:szCs w:val="20"/>
        </w:rPr>
        <w:t>charges/dues/taxes/insurance/GST/etc including transfer of ownership/permit of auctioned vehicle shall have to be borne and be the responsibility of the purchaser</w:t>
      </w:r>
      <w:r w:rsidR="0054034B">
        <w:rPr>
          <w:bCs/>
          <w:sz w:val="20"/>
          <w:szCs w:val="20"/>
        </w:rPr>
        <w:t>.</w:t>
      </w:r>
    </w:p>
    <w:p w:rsidR="002942E5" w:rsidRPr="002942E5" w:rsidRDefault="002942E5" w:rsidP="00701B78">
      <w:pPr>
        <w:pStyle w:val="ListParagraph"/>
        <w:shd w:val="clear" w:color="auto" w:fill="FFFFFF" w:themeFill="background1"/>
        <w:ind w:right="540"/>
        <w:jc w:val="both"/>
        <w:rPr>
          <w:bCs/>
          <w:sz w:val="20"/>
          <w:szCs w:val="20"/>
        </w:rPr>
      </w:pPr>
    </w:p>
    <w:p w:rsidR="005012B5" w:rsidRPr="002942E5" w:rsidRDefault="002942E5" w:rsidP="00E9291D">
      <w:pPr>
        <w:pStyle w:val="ListParagraph"/>
        <w:shd w:val="clear" w:color="auto" w:fill="FFFFFF" w:themeFill="background1"/>
        <w:ind w:left="-450" w:right="540"/>
        <w:jc w:val="both"/>
        <w:rPr>
          <w:bCs/>
          <w:sz w:val="20"/>
          <w:szCs w:val="20"/>
        </w:rPr>
      </w:pPr>
      <w:r>
        <w:rPr>
          <w:b/>
          <w:bCs/>
          <w:sz w:val="20"/>
          <w:szCs w:val="20"/>
        </w:rPr>
        <w:t xml:space="preserve">   </w:t>
      </w:r>
      <w:r w:rsidR="005917CD">
        <w:rPr>
          <w:b/>
          <w:bCs/>
          <w:sz w:val="20"/>
          <w:szCs w:val="20"/>
        </w:rPr>
        <w:t xml:space="preserve"> Adm/Estt/</w:t>
      </w:r>
      <w:r w:rsidR="00C40CFF">
        <w:rPr>
          <w:b/>
          <w:bCs/>
          <w:sz w:val="20"/>
          <w:szCs w:val="20"/>
        </w:rPr>
        <w:t>5527</w:t>
      </w:r>
      <w:r w:rsidR="005012B5" w:rsidRPr="002942E5">
        <w:rPr>
          <w:b/>
          <w:bCs/>
          <w:sz w:val="20"/>
          <w:szCs w:val="20"/>
        </w:rPr>
        <w:tab/>
      </w:r>
      <w:r w:rsidR="005012B5" w:rsidRPr="002942E5">
        <w:rPr>
          <w:b/>
          <w:bCs/>
          <w:sz w:val="20"/>
          <w:szCs w:val="20"/>
        </w:rPr>
        <w:tab/>
      </w:r>
      <w:r w:rsidR="005012B5" w:rsidRPr="002942E5">
        <w:rPr>
          <w:b/>
          <w:bCs/>
          <w:sz w:val="20"/>
          <w:szCs w:val="20"/>
        </w:rPr>
        <w:tab/>
      </w:r>
    </w:p>
    <w:p w:rsidR="00E31DD6" w:rsidRPr="00CE013C" w:rsidRDefault="005012B5" w:rsidP="00C40CFF">
      <w:pPr>
        <w:shd w:val="clear" w:color="auto" w:fill="FFFFFF" w:themeFill="background1"/>
        <w:ind w:left="-1170"/>
        <w:jc w:val="both"/>
        <w:rPr>
          <w:b/>
          <w:bCs/>
          <w:sz w:val="22"/>
          <w:szCs w:val="22"/>
        </w:rPr>
      </w:pPr>
      <w:r w:rsidRPr="002942E5">
        <w:rPr>
          <w:b/>
          <w:bCs/>
          <w:sz w:val="20"/>
          <w:szCs w:val="20"/>
        </w:rPr>
        <w:t xml:space="preserve">        </w:t>
      </w:r>
      <w:r w:rsidR="002942E5" w:rsidRPr="002942E5">
        <w:rPr>
          <w:b/>
          <w:bCs/>
          <w:sz w:val="20"/>
          <w:szCs w:val="20"/>
        </w:rPr>
        <w:t xml:space="preserve">         </w:t>
      </w:r>
      <w:r w:rsidR="005917CD">
        <w:rPr>
          <w:b/>
          <w:bCs/>
          <w:sz w:val="20"/>
          <w:szCs w:val="20"/>
        </w:rPr>
        <w:t>Dated: 05-12</w:t>
      </w:r>
      <w:r w:rsidR="00E9291D" w:rsidRPr="002942E5">
        <w:rPr>
          <w:b/>
          <w:bCs/>
          <w:sz w:val="20"/>
          <w:szCs w:val="20"/>
        </w:rPr>
        <w:t>-2025</w:t>
      </w:r>
      <w:r w:rsidR="00E9291D" w:rsidRPr="002942E5">
        <w:rPr>
          <w:b/>
          <w:bCs/>
          <w:sz w:val="20"/>
          <w:szCs w:val="20"/>
        </w:rPr>
        <w:tab/>
      </w:r>
      <w:r w:rsidR="00E9291D" w:rsidRPr="002942E5">
        <w:rPr>
          <w:b/>
          <w:bCs/>
          <w:sz w:val="20"/>
          <w:szCs w:val="20"/>
        </w:rPr>
        <w:tab/>
      </w:r>
      <w:r w:rsidR="00E9291D" w:rsidRPr="002942E5">
        <w:rPr>
          <w:b/>
          <w:bCs/>
          <w:sz w:val="20"/>
          <w:szCs w:val="20"/>
        </w:rPr>
        <w:tab/>
      </w:r>
      <w:r w:rsidR="00E9291D" w:rsidRPr="002942E5">
        <w:rPr>
          <w:b/>
          <w:bCs/>
          <w:sz w:val="20"/>
          <w:szCs w:val="20"/>
        </w:rPr>
        <w:tab/>
      </w:r>
      <w:r w:rsidR="00E9291D" w:rsidRPr="002942E5">
        <w:rPr>
          <w:b/>
          <w:bCs/>
          <w:sz w:val="20"/>
          <w:szCs w:val="20"/>
        </w:rPr>
        <w:tab/>
      </w:r>
      <w:r w:rsidR="00E9291D" w:rsidRPr="002942E5">
        <w:rPr>
          <w:b/>
          <w:bCs/>
          <w:sz w:val="20"/>
          <w:szCs w:val="20"/>
        </w:rPr>
        <w:tab/>
      </w:r>
      <w:r w:rsidR="00E9291D" w:rsidRPr="002942E5">
        <w:rPr>
          <w:b/>
          <w:bCs/>
          <w:sz w:val="20"/>
          <w:szCs w:val="20"/>
        </w:rPr>
        <w:tab/>
        <w:t>HEAD OF AUCTION COMMITTEE</w:t>
      </w:r>
      <w:r w:rsidRPr="002942E5">
        <w:rPr>
          <w:b/>
          <w:bCs/>
          <w:sz w:val="20"/>
          <w:szCs w:val="20"/>
        </w:rPr>
        <w:t xml:space="preserve">                                                                                                                       </w:t>
      </w:r>
      <w:r w:rsidRPr="002942E5">
        <w:rPr>
          <w:b/>
          <w:bCs/>
          <w:sz w:val="20"/>
          <w:szCs w:val="20"/>
        </w:rPr>
        <w:tab/>
      </w:r>
      <w:r w:rsidR="002942E5">
        <w:rPr>
          <w:b/>
          <w:bCs/>
          <w:sz w:val="20"/>
          <w:szCs w:val="20"/>
        </w:rPr>
        <w:t xml:space="preserve">                                                                                                                       </w:t>
      </w:r>
      <w:r w:rsidR="00F60CE4">
        <w:rPr>
          <w:b/>
          <w:bCs/>
          <w:sz w:val="20"/>
          <w:szCs w:val="20"/>
        </w:rPr>
        <w:t xml:space="preserve">                         </w:t>
      </w:r>
      <w:r w:rsidRPr="002942E5">
        <w:rPr>
          <w:b/>
          <w:bCs/>
          <w:sz w:val="20"/>
          <w:szCs w:val="20"/>
        </w:rPr>
        <w:tab/>
      </w:r>
      <w:r w:rsidRPr="002942E5">
        <w:rPr>
          <w:b/>
          <w:bCs/>
          <w:sz w:val="20"/>
          <w:szCs w:val="20"/>
        </w:rPr>
        <w:tab/>
      </w:r>
      <w:r w:rsidRPr="002942E5">
        <w:rPr>
          <w:b/>
          <w:bCs/>
          <w:sz w:val="20"/>
          <w:szCs w:val="20"/>
        </w:rPr>
        <w:tab/>
      </w:r>
      <w:r w:rsidRPr="002942E5">
        <w:rPr>
          <w:b/>
          <w:bCs/>
          <w:sz w:val="20"/>
          <w:szCs w:val="20"/>
        </w:rPr>
        <w:tab/>
      </w:r>
      <w:r w:rsidRPr="002942E5">
        <w:rPr>
          <w:b/>
          <w:bCs/>
          <w:sz w:val="20"/>
          <w:szCs w:val="20"/>
        </w:rPr>
        <w:tab/>
      </w:r>
      <w:r w:rsidRPr="002942E5">
        <w:rPr>
          <w:b/>
          <w:bCs/>
          <w:sz w:val="20"/>
          <w:szCs w:val="20"/>
        </w:rPr>
        <w:tab/>
      </w:r>
      <w:r w:rsidRPr="002942E5">
        <w:rPr>
          <w:b/>
          <w:bCs/>
          <w:sz w:val="20"/>
          <w:szCs w:val="20"/>
        </w:rPr>
        <w:tab/>
        <w:t xml:space="preserve">                     </w:t>
      </w:r>
    </w:p>
    <w:sectPr w:rsidR="00E31DD6" w:rsidRPr="00CE013C" w:rsidSect="00562542">
      <w:pgSz w:w="12240" w:h="15840"/>
      <w:pgMar w:top="1296"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7C1" w:rsidRDefault="000D57C1">
      <w:r>
        <w:separator/>
      </w:r>
    </w:p>
  </w:endnote>
  <w:endnote w:type="continuationSeparator" w:id="1">
    <w:p w:rsidR="000D57C1" w:rsidRDefault="000D5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7C1" w:rsidRDefault="000D57C1">
      <w:r>
        <w:separator/>
      </w:r>
    </w:p>
  </w:footnote>
  <w:footnote w:type="continuationSeparator" w:id="1">
    <w:p w:rsidR="000D57C1" w:rsidRDefault="000D57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143C6"/>
    <w:multiLevelType w:val="hybridMultilevel"/>
    <w:tmpl w:val="6C9C0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443830"/>
    <w:multiLevelType w:val="hybridMultilevel"/>
    <w:tmpl w:val="C25E3CDE"/>
    <w:lvl w:ilvl="0" w:tplc="10E6C504">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00562542"/>
    <w:rsid w:val="00003525"/>
    <w:rsid w:val="0001147C"/>
    <w:rsid w:val="00017DE1"/>
    <w:rsid w:val="00051DBC"/>
    <w:rsid w:val="000604EE"/>
    <w:rsid w:val="00065CC4"/>
    <w:rsid w:val="0007533C"/>
    <w:rsid w:val="000825A7"/>
    <w:rsid w:val="00091B29"/>
    <w:rsid w:val="0009782F"/>
    <w:rsid w:val="000A3A25"/>
    <w:rsid w:val="000A7A1E"/>
    <w:rsid w:val="000B2D14"/>
    <w:rsid w:val="000C5A81"/>
    <w:rsid w:val="000D57C1"/>
    <w:rsid w:val="000E5CEA"/>
    <w:rsid w:val="00102D0E"/>
    <w:rsid w:val="0011225D"/>
    <w:rsid w:val="00124AB9"/>
    <w:rsid w:val="001436E4"/>
    <w:rsid w:val="00174043"/>
    <w:rsid w:val="001973C7"/>
    <w:rsid w:val="001A4CED"/>
    <w:rsid w:val="001A4D95"/>
    <w:rsid w:val="001A6C47"/>
    <w:rsid w:val="001A7E21"/>
    <w:rsid w:val="001B287E"/>
    <w:rsid w:val="001B4260"/>
    <w:rsid w:val="001B6DDC"/>
    <w:rsid w:val="001D3AA9"/>
    <w:rsid w:val="002367C7"/>
    <w:rsid w:val="0024609B"/>
    <w:rsid w:val="00247B6E"/>
    <w:rsid w:val="00251BB3"/>
    <w:rsid w:val="00256981"/>
    <w:rsid w:val="00260B77"/>
    <w:rsid w:val="0027298E"/>
    <w:rsid w:val="002942E5"/>
    <w:rsid w:val="002C373A"/>
    <w:rsid w:val="002E62E7"/>
    <w:rsid w:val="002F2AC7"/>
    <w:rsid w:val="003044DC"/>
    <w:rsid w:val="00310EF6"/>
    <w:rsid w:val="00347B8D"/>
    <w:rsid w:val="00353448"/>
    <w:rsid w:val="00374B1B"/>
    <w:rsid w:val="003769CB"/>
    <w:rsid w:val="003A43BD"/>
    <w:rsid w:val="003A6463"/>
    <w:rsid w:val="003B4F35"/>
    <w:rsid w:val="003C02FC"/>
    <w:rsid w:val="003C50E8"/>
    <w:rsid w:val="003F7A6C"/>
    <w:rsid w:val="004010CF"/>
    <w:rsid w:val="00415ECE"/>
    <w:rsid w:val="004533AD"/>
    <w:rsid w:val="00455116"/>
    <w:rsid w:val="0047101E"/>
    <w:rsid w:val="0049082D"/>
    <w:rsid w:val="004A56D2"/>
    <w:rsid w:val="004B5E8F"/>
    <w:rsid w:val="004D626E"/>
    <w:rsid w:val="004E23A3"/>
    <w:rsid w:val="004E334E"/>
    <w:rsid w:val="004E47A1"/>
    <w:rsid w:val="004E6C4E"/>
    <w:rsid w:val="00500BDD"/>
    <w:rsid w:val="005012B5"/>
    <w:rsid w:val="00534063"/>
    <w:rsid w:val="0054034B"/>
    <w:rsid w:val="0054694E"/>
    <w:rsid w:val="00550F27"/>
    <w:rsid w:val="00562542"/>
    <w:rsid w:val="005917CD"/>
    <w:rsid w:val="00596A15"/>
    <w:rsid w:val="005A2D8D"/>
    <w:rsid w:val="005B36ED"/>
    <w:rsid w:val="005C2710"/>
    <w:rsid w:val="0061286B"/>
    <w:rsid w:val="0061607F"/>
    <w:rsid w:val="00667062"/>
    <w:rsid w:val="006A6B3D"/>
    <w:rsid w:val="00701B78"/>
    <w:rsid w:val="007020E6"/>
    <w:rsid w:val="00707622"/>
    <w:rsid w:val="00750342"/>
    <w:rsid w:val="00761191"/>
    <w:rsid w:val="007A30FB"/>
    <w:rsid w:val="007A58FA"/>
    <w:rsid w:val="007E57B8"/>
    <w:rsid w:val="007F0562"/>
    <w:rsid w:val="008016D9"/>
    <w:rsid w:val="00841420"/>
    <w:rsid w:val="0085097B"/>
    <w:rsid w:val="00856DBF"/>
    <w:rsid w:val="008A408F"/>
    <w:rsid w:val="008A7B3C"/>
    <w:rsid w:val="008B4A8B"/>
    <w:rsid w:val="009522ED"/>
    <w:rsid w:val="00976E2B"/>
    <w:rsid w:val="00993557"/>
    <w:rsid w:val="009A20D7"/>
    <w:rsid w:val="009A7758"/>
    <w:rsid w:val="009B6C3D"/>
    <w:rsid w:val="009C0A75"/>
    <w:rsid w:val="009D692E"/>
    <w:rsid w:val="009E6A97"/>
    <w:rsid w:val="00A14870"/>
    <w:rsid w:val="00A54655"/>
    <w:rsid w:val="00A70D5F"/>
    <w:rsid w:val="00A71E28"/>
    <w:rsid w:val="00A741C9"/>
    <w:rsid w:val="00A94703"/>
    <w:rsid w:val="00AA0012"/>
    <w:rsid w:val="00AB668F"/>
    <w:rsid w:val="00B071AC"/>
    <w:rsid w:val="00B108F0"/>
    <w:rsid w:val="00B12B83"/>
    <w:rsid w:val="00B4792C"/>
    <w:rsid w:val="00B76582"/>
    <w:rsid w:val="00B80710"/>
    <w:rsid w:val="00B913E4"/>
    <w:rsid w:val="00BD025E"/>
    <w:rsid w:val="00BE013C"/>
    <w:rsid w:val="00BF7339"/>
    <w:rsid w:val="00C065C2"/>
    <w:rsid w:val="00C40CFF"/>
    <w:rsid w:val="00C41C36"/>
    <w:rsid w:val="00C5290A"/>
    <w:rsid w:val="00C6011C"/>
    <w:rsid w:val="00C74959"/>
    <w:rsid w:val="00C91D01"/>
    <w:rsid w:val="00CA398C"/>
    <w:rsid w:val="00CA4CA9"/>
    <w:rsid w:val="00CE013C"/>
    <w:rsid w:val="00CF2086"/>
    <w:rsid w:val="00D06C9F"/>
    <w:rsid w:val="00D21B60"/>
    <w:rsid w:val="00D33E1B"/>
    <w:rsid w:val="00D4241A"/>
    <w:rsid w:val="00D74959"/>
    <w:rsid w:val="00D876B4"/>
    <w:rsid w:val="00DE6AFF"/>
    <w:rsid w:val="00E01E33"/>
    <w:rsid w:val="00E1035D"/>
    <w:rsid w:val="00E10C29"/>
    <w:rsid w:val="00E14633"/>
    <w:rsid w:val="00E31DD6"/>
    <w:rsid w:val="00E515DE"/>
    <w:rsid w:val="00E64995"/>
    <w:rsid w:val="00E70E0D"/>
    <w:rsid w:val="00E907DB"/>
    <w:rsid w:val="00E9291D"/>
    <w:rsid w:val="00E937D7"/>
    <w:rsid w:val="00EA6800"/>
    <w:rsid w:val="00EC713E"/>
    <w:rsid w:val="00EC7C9D"/>
    <w:rsid w:val="00F57F87"/>
    <w:rsid w:val="00F60CE4"/>
    <w:rsid w:val="00F6258B"/>
    <w:rsid w:val="00F673BD"/>
    <w:rsid w:val="00F72224"/>
    <w:rsid w:val="00F86873"/>
    <w:rsid w:val="00F9232B"/>
    <w:rsid w:val="00FD0691"/>
    <w:rsid w:val="00FD2EA0"/>
    <w:rsid w:val="00FF5AEC"/>
    <w:rsid w:val="014F4023"/>
    <w:rsid w:val="016A21C7"/>
    <w:rsid w:val="01DF389C"/>
    <w:rsid w:val="021F298B"/>
    <w:rsid w:val="04641540"/>
    <w:rsid w:val="084724A0"/>
    <w:rsid w:val="09EF4DDA"/>
    <w:rsid w:val="0E286749"/>
    <w:rsid w:val="0F652B01"/>
    <w:rsid w:val="0FE66972"/>
    <w:rsid w:val="12456209"/>
    <w:rsid w:val="15640729"/>
    <w:rsid w:val="19155232"/>
    <w:rsid w:val="1B2C3040"/>
    <w:rsid w:val="1C104F9B"/>
    <w:rsid w:val="1C76493F"/>
    <w:rsid w:val="1D0464DD"/>
    <w:rsid w:val="1D361539"/>
    <w:rsid w:val="23AA3B58"/>
    <w:rsid w:val="25BF647E"/>
    <w:rsid w:val="27CB7C34"/>
    <w:rsid w:val="28937880"/>
    <w:rsid w:val="2BA647AD"/>
    <w:rsid w:val="2D621C44"/>
    <w:rsid w:val="311A50DD"/>
    <w:rsid w:val="31AC0307"/>
    <w:rsid w:val="33257FE8"/>
    <w:rsid w:val="334968A4"/>
    <w:rsid w:val="3387275A"/>
    <w:rsid w:val="33AC2A46"/>
    <w:rsid w:val="34656E17"/>
    <w:rsid w:val="34DE350F"/>
    <w:rsid w:val="39E97A46"/>
    <w:rsid w:val="3AEA2AA5"/>
    <w:rsid w:val="3B55572A"/>
    <w:rsid w:val="3E7570D2"/>
    <w:rsid w:val="431A1D90"/>
    <w:rsid w:val="442F526C"/>
    <w:rsid w:val="462A2AA8"/>
    <w:rsid w:val="46D65CB1"/>
    <w:rsid w:val="479874E9"/>
    <w:rsid w:val="485D221C"/>
    <w:rsid w:val="48900C98"/>
    <w:rsid w:val="48E86F77"/>
    <w:rsid w:val="4C7A2888"/>
    <w:rsid w:val="4CE13531"/>
    <w:rsid w:val="4D91417B"/>
    <w:rsid w:val="52EA6014"/>
    <w:rsid w:val="53A5499A"/>
    <w:rsid w:val="53B76925"/>
    <w:rsid w:val="61AB1547"/>
    <w:rsid w:val="62B66A28"/>
    <w:rsid w:val="6B9A15F3"/>
    <w:rsid w:val="6BF06FC0"/>
    <w:rsid w:val="708B3230"/>
    <w:rsid w:val="74A61685"/>
    <w:rsid w:val="76730687"/>
    <w:rsid w:val="76D703E9"/>
    <w:rsid w:val="77DF03B7"/>
    <w:rsid w:val="7C086B8F"/>
    <w:rsid w:val="7CF73F5B"/>
    <w:rsid w:val="7F5D7B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2542"/>
    <w:rPr>
      <w:rFonts w:ascii="Times New Roman" w:eastAsia="Times New Roman" w:hAnsi="Times New Roman" w:cs="Times New Roman"/>
      <w:sz w:val="24"/>
      <w:szCs w:val="24"/>
    </w:rPr>
  </w:style>
  <w:style w:type="paragraph" w:styleId="Heading3">
    <w:name w:val="heading 3"/>
    <w:basedOn w:val="Normal"/>
    <w:next w:val="Normal"/>
    <w:qFormat/>
    <w:rsid w:val="00562542"/>
    <w:pPr>
      <w:keepNext/>
      <w:ind w:left="5130" w:hanging="5130"/>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625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913E4"/>
    <w:pPr>
      <w:ind w:left="720"/>
      <w:contextualSpacing/>
    </w:pPr>
  </w:style>
</w:styles>
</file>

<file path=word/webSettings.xml><?xml version="1.0" encoding="utf-8"?>
<w:webSettings xmlns:r="http://schemas.openxmlformats.org/officeDocument/2006/relationships" xmlns:w="http://schemas.openxmlformats.org/wordprocessingml/2006/main">
  <w:divs>
    <w:div w:id="538905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ED055-0561-4B2C-80FC-56CE49BC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Lenovo</cp:lastModifiedBy>
  <cp:revision>105</cp:revision>
  <cp:lastPrinted>2025-12-06T05:22:00Z</cp:lastPrinted>
  <dcterms:created xsi:type="dcterms:W3CDTF">2024-05-03T06:53:00Z</dcterms:created>
  <dcterms:modified xsi:type="dcterms:W3CDTF">2025-12-06T05:45:00Z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5CE35912153442E3A79EBF0A9CD155FF_12</vt:lpwstr>
  </property>
</Properties>
</file>